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D29D" w14:textId="0ADC22D6" w:rsidR="001713C4" w:rsidRPr="001713C4" w:rsidRDefault="001713C4" w:rsidP="001713C4">
      <w:pPr>
        <w:pStyle w:val="Titolo1"/>
        <w:shd w:val="clear" w:color="auto" w:fill="FFFFFF"/>
        <w:spacing w:line="960" w:lineRule="atLeast"/>
        <w:ind w:left="284"/>
        <w:textAlignment w:val="baseline"/>
        <w:rPr>
          <w:rFonts w:ascii="Helvetica" w:hAnsi="Helvetica"/>
          <w:b/>
          <w:bCs/>
          <w:caps/>
          <w:noProof/>
          <w:color w:val="auto"/>
          <w:sz w:val="24"/>
          <w:szCs w:val="24"/>
          <w:u w:val="none"/>
        </w:rPr>
      </w:pPr>
      <w:bookmarkStart w:id="0" w:name="_Hlk86332128"/>
      <w:r w:rsidRPr="001713C4">
        <w:rPr>
          <w:rFonts w:ascii="Helvetica" w:hAnsi="Helvetica"/>
          <w:b/>
          <w:bCs/>
          <w:caps/>
          <w:noProof/>
          <w:color w:val="auto"/>
          <w:sz w:val="24"/>
          <w:szCs w:val="24"/>
          <w:u w:val="none"/>
        </w:rPr>
        <w:t>I nuovi cataloghi Consumer e StripLED 2025</w:t>
      </w:r>
    </w:p>
    <w:p w14:paraId="770FFDDA" w14:textId="6157D821" w:rsidR="00694D1C" w:rsidRPr="00FE5F9D" w:rsidRDefault="00694D1C" w:rsidP="003012E2">
      <w:pPr>
        <w:pStyle w:val="Titolo1"/>
        <w:ind w:left="284" w:right="425"/>
        <w:rPr>
          <w:rFonts w:ascii="Helvetica" w:hAnsi="Helvetica"/>
          <w:b/>
          <w:bCs/>
          <w:noProof/>
        </w:rPr>
      </w:pPr>
    </w:p>
    <w:p w14:paraId="563AE65C" w14:textId="71AF5A91" w:rsidR="00A76E4A" w:rsidRDefault="001713C4" w:rsidP="008D67D7">
      <w:pPr>
        <w:pStyle w:val="Paragrafoelenco"/>
        <w:suppressAutoHyphens/>
        <w:spacing w:line="260" w:lineRule="exact"/>
        <w:ind w:left="284" w:right="283"/>
        <w:jc w:val="both"/>
        <w:rPr>
          <w:rFonts w:ascii="Helvetica" w:hAnsi="Helvetica" w:cs="Arial"/>
          <w:bCs/>
          <w:color w:val="222222"/>
          <w:sz w:val="20"/>
        </w:rPr>
      </w:pPr>
      <w:r w:rsidRPr="001713C4">
        <w:rPr>
          <w:rFonts w:ascii="Helvetica" w:eastAsia="Times New Roman" w:hAnsi="Helvetica" w:cs="Arial"/>
          <w:sz w:val="22"/>
          <w:szCs w:val="22"/>
          <w:shd w:val="clear" w:color="auto" w:fill="FFFFFF"/>
        </w:rPr>
        <w:t>Per la casa e le persone</w:t>
      </w:r>
      <w:r w:rsidR="003053CE">
        <w:rPr>
          <w:rFonts w:ascii="Helvetica" w:eastAsia="Times New Roman" w:hAnsi="Helvetica" w:cs="Arial"/>
          <w:sz w:val="22"/>
          <w:szCs w:val="22"/>
          <w:shd w:val="clear" w:color="auto" w:fill="FFFFFF"/>
        </w:rPr>
        <w:t>:</w:t>
      </w:r>
      <w:r w:rsidRPr="001713C4">
        <w:rPr>
          <w:rFonts w:ascii="Helvetica" w:eastAsia="Times New Roman" w:hAnsi="Helvetica" w:cs="Arial"/>
          <w:sz w:val="22"/>
          <w:szCs w:val="22"/>
          <w:shd w:val="clear" w:color="auto" w:fill="FFFFFF"/>
        </w:rPr>
        <w:t xml:space="preserve"> </w:t>
      </w:r>
      <w:r w:rsidR="003053CE">
        <w:rPr>
          <w:rFonts w:ascii="Helvetica" w:eastAsia="Times New Roman" w:hAnsi="Helvetica" w:cs="Arial"/>
          <w:sz w:val="22"/>
          <w:szCs w:val="22"/>
          <w:shd w:val="clear" w:color="auto" w:fill="FFFFFF"/>
        </w:rPr>
        <w:t xml:space="preserve">luce, </w:t>
      </w:r>
      <w:r w:rsidRPr="001713C4">
        <w:rPr>
          <w:rFonts w:ascii="Helvetica" w:eastAsia="Times New Roman" w:hAnsi="Helvetica" w:cs="Arial"/>
          <w:sz w:val="22"/>
          <w:szCs w:val="22"/>
          <w:shd w:val="clear" w:color="auto" w:fill="FFFFFF"/>
        </w:rPr>
        <w:t>tecnologia e benessere a portata di mano.</w:t>
      </w:r>
    </w:p>
    <w:bookmarkEnd w:id="0"/>
    <w:p w14:paraId="2CEC2782" w14:textId="77777777" w:rsidR="004C71EF" w:rsidRPr="003D4603" w:rsidRDefault="004C71EF" w:rsidP="008D67D7">
      <w:pPr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</w:p>
    <w:p w14:paraId="3214F26F" w14:textId="38C0D038" w:rsidR="003053CE" w:rsidRDefault="00B27071" w:rsidP="001713C4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Valsamoggia (BO)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, </w:t>
      </w:r>
      <w:r w:rsidR="00C42666">
        <w:rPr>
          <w:rFonts w:ascii="Helvetica" w:hAnsi="Helvetica"/>
          <w:noProof/>
          <w:sz w:val="20"/>
          <w:szCs w:val="20"/>
        </w:rPr>
        <w:t>19</w:t>
      </w:r>
      <w:r w:rsidR="00115DC7">
        <w:rPr>
          <w:rFonts w:ascii="Helvetica" w:hAnsi="Helvetica"/>
          <w:noProof/>
          <w:sz w:val="20"/>
          <w:szCs w:val="20"/>
        </w:rPr>
        <w:t xml:space="preserve"> Giugno</w:t>
      </w:r>
      <w:r w:rsidR="00393A1D" w:rsidRPr="009000C5">
        <w:rPr>
          <w:rFonts w:ascii="Helvetica" w:hAnsi="Helvetica"/>
          <w:noProof/>
          <w:sz w:val="20"/>
          <w:szCs w:val="20"/>
        </w:rPr>
        <w:t xml:space="preserve"> 202</w:t>
      </w:r>
      <w:r w:rsidR="00C42666">
        <w:rPr>
          <w:rFonts w:ascii="Helvetica" w:hAnsi="Helvetica"/>
          <w:noProof/>
          <w:sz w:val="20"/>
          <w:szCs w:val="20"/>
        </w:rPr>
        <w:t>5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>–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I nuovi Cataloghi Consumer e StripLED </w:t>
      </w:r>
      <w:r w:rsidR="001713C4">
        <w:rPr>
          <w:rFonts w:ascii="Helvetica" w:hAnsi="Helvetica"/>
          <w:noProof/>
          <w:sz w:val="20"/>
          <w:szCs w:val="20"/>
        </w:rPr>
        <w:t xml:space="preserve">contengono 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l’evoluzione dell’offerta Beghelli rivolta </w:t>
      </w:r>
      <w:r w:rsidR="00DB56E6">
        <w:rPr>
          <w:rFonts w:ascii="Helvetica" w:hAnsi="Helvetica"/>
          <w:noProof/>
          <w:sz w:val="20"/>
          <w:szCs w:val="20"/>
        </w:rPr>
        <w:t>ai consumatori finali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, con prodotti pensati per </w:t>
      </w:r>
      <w:r w:rsidR="003053CE" w:rsidRPr="001713C4">
        <w:rPr>
          <w:rFonts w:ascii="Helvetica" w:hAnsi="Helvetica"/>
          <w:noProof/>
          <w:sz w:val="20"/>
          <w:szCs w:val="20"/>
        </w:rPr>
        <w:t xml:space="preserve">migliorare il comfort e la sicurezza </w:t>
      </w:r>
      <w:r w:rsidR="003053CE">
        <w:rPr>
          <w:rFonts w:ascii="Helvetica" w:hAnsi="Helvetica"/>
          <w:noProof/>
          <w:sz w:val="20"/>
          <w:szCs w:val="20"/>
        </w:rPr>
        <w:t>della</w:t>
      </w:r>
      <w:r w:rsidR="003053CE" w:rsidRPr="001713C4">
        <w:rPr>
          <w:rFonts w:ascii="Helvetica" w:hAnsi="Helvetica"/>
          <w:noProof/>
          <w:sz w:val="20"/>
          <w:szCs w:val="20"/>
        </w:rPr>
        <w:t xml:space="preserve"> casa,</w:t>
      </w:r>
      <w:r w:rsidR="003053CE">
        <w:rPr>
          <w:rFonts w:ascii="Helvetica" w:hAnsi="Helvetica"/>
          <w:noProof/>
          <w:sz w:val="20"/>
          <w:szCs w:val="20"/>
        </w:rPr>
        <w:t xml:space="preserve"> e delle persone,</w:t>
      </w:r>
      <w:r w:rsidR="003053CE" w:rsidRPr="001713C4">
        <w:rPr>
          <w:rFonts w:ascii="Helvetica" w:hAnsi="Helvetica"/>
          <w:noProof/>
          <w:sz w:val="20"/>
          <w:szCs w:val="20"/>
        </w:rPr>
        <w:t xml:space="preserve"> non rinuncian</w:t>
      </w:r>
      <w:r w:rsidR="003053CE">
        <w:rPr>
          <w:rFonts w:ascii="Helvetica" w:hAnsi="Helvetica"/>
          <w:noProof/>
          <w:sz w:val="20"/>
          <w:szCs w:val="20"/>
        </w:rPr>
        <w:t>d</w:t>
      </w:r>
      <w:r w:rsidR="003053CE" w:rsidRPr="001713C4">
        <w:rPr>
          <w:rFonts w:ascii="Helvetica" w:hAnsi="Helvetica"/>
          <w:noProof/>
          <w:sz w:val="20"/>
          <w:szCs w:val="20"/>
        </w:rPr>
        <w:t>o a un design moderno e funzionale</w:t>
      </w:r>
      <w:r w:rsidR="004F7427">
        <w:rPr>
          <w:rFonts w:ascii="Helvetica" w:hAnsi="Helvetica"/>
          <w:noProof/>
          <w:sz w:val="20"/>
          <w:szCs w:val="20"/>
        </w:rPr>
        <w:t>.</w:t>
      </w:r>
    </w:p>
    <w:p w14:paraId="49E0959C" w14:textId="134A0280" w:rsidR="004F7427" w:rsidRDefault="00B94310" w:rsidP="00B94310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Il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Catalogo Consumer</w:t>
      </w:r>
      <w:r>
        <w:rPr>
          <w:rFonts w:ascii="Helvetica" w:hAnsi="Helvetica"/>
          <w:noProof/>
          <w:sz w:val="20"/>
          <w:szCs w:val="20"/>
        </w:rPr>
        <w:t xml:space="preserve"> racchiude i prodotti per la casa, quali il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sistema smart Wi-Fi Dom-e</w:t>
      </w:r>
      <w:r>
        <w:rPr>
          <w:rFonts w:ascii="Helvetica" w:hAnsi="Helvetica"/>
          <w:noProof/>
          <w:sz w:val="20"/>
          <w:szCs w:val="20"/>
        </w:rPr>
        <w:t xml:space="preserve"> </w:t>
      </w:r>
      <w:r w:rsidRPr="00B94310">
        <w:rPr>
          <w:rFonts w:ascii="Helvetica" w:hAnsi="Helvetica"/>
          <w:noProof/>
          <w:sz w:val="20"/>
          <w:szCs w:val="20"/>
        </w:rPr>
        <w:t xml:space="preserve">per </w:t>
      </w:r>
      <w:r>
        <w:rPr>
          <w:rFonts w:ascii="Helvetica" w:hAnsi="Helvetica"/>
          <w:noProof/>
          <w:sz w:val="20"/>
          <w:szCs w:val="20"/>
        </w:rPr>
        <w:t xml:space="preserve">la </w:t>
      </w:r>
      <w:r w:rsidRPr="00B94310">
        <w:rPr>
          <w:rFonts w:ascii="Helvetica" w:hAnsi="Helvetica"/>
          <w:noProof/>
          <w:sz w:val="20"/>
          <w:szCs w:val="20"/>
        </w:rPr>
        <w:t xml:space="preserve">videosorveglianza, </w:t>
      </w:r>
      <w:r>
        <w:rPr>
          <w:rFonts w:ascii="Helvetica" w:hAnsi="Helvetica"/>
          <w:noProof/>
          <w:sz w:val="20"/>
          <w:szCs w:val="20"/>
        </w:rPr>
        <w:t>l’antintrusione</w:t>
      </w:r>
      <w:r w:rsidRPr="00B94310">
        <w:rPr>
          <w:rFonts w:ascii="Helvetica" w:hAnsi="Helvetica"/>
          <w:noProof/>
          <w:sz w:val="20"/>
          <w:szCs w:val="20"/>
        </w:rPr>
        <w:t xml:space="preserve">, </w:t>
      </w:r>
      <w:r>
        <w:rPr>
          <w:rFonts w:ascii="Helvetica" w:hAnsi="Helvetica"/>
          <w:noProof/>
          <w:sz w:val="20"/>
          <w:szCs w:val="20"/>
        </w:rPr>
        <w:t>l’</w:t>
      </w:r>
      <w:r w:rsidRPr="00B94310">
        <w:rPr>
          <w:rFonts w:ascii="Helvetica" w:hAnsi="Helvetica"/>
          <w:noProof/>
          <w:sz w:val="20"/>
          <w:szCs w:val="20"/>
        </w:rPr>
        <w:t xml:space="preserve">illuminazione e </w:t>
      </w:r>
      <w:r>
        <w:rPr>
          <w:rFonts w:ascii="Helvetica" w:hAnsi="Helvetica"/>
          <w:noProof/>
          <w:sz w:val="20"/>
          <w:szCs w:val="20"/>
        </w:rPr>
        <w:t>l’</w:t>
      </w:r>
      <w:r w:rsidRPr="00B94310">
        <w:rPr>
          <w:rFonts w:ascii="Helvetica" w:hAnsi="Helvetica"/>
          <w:noProof/>
          <w:sz w:val="20"/>
          <w:szCs w:val="20"/>
        </w:rPr>
        <w:t>automazione</w:t>
      </w:r>
      <w:r>
        <w:rPr>
          <w:rFonts w:ascii="Helvetica" w:hAnsi="Helvetica"/>
          <w:noProof/>
          <w:sz w:val="20"/>
          <w:szCs w:val="20"/>
        </w:rPr>
        <w:t xml:space="preserve"> domestica,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torce portatili e lampade ricaricabili</w:t>
      </w:r>
      <w:r w:rsidRPr="00B94310">
        <w:rPr>
          <w:rFonts w:ascii="Helvetica" w:hAnsi="Helvetica"/>
          <w:noProof/>
          <w:sz w:val="20"/>
          <w:szCs w:val="20"/>
        </w:rPr>
        <w:t xml:space="preserve"> anti black-out, </w:t>
      </w:r>
      <w:r w:rsidR="00C55542">
        <w:rPr>
          <w:rFonts w:ascii="Helvetica" w:hAnsi="Helvetica"/>
          <w:noProof/>
          <w:sz w:val="20"/>
          <w:szCs w:val="20"/>
        </w:rPr>
        <w:t xml:space="preserve">apparecchi di </w:t>
      </w:r>
      <w:r w:rsidR="00C55542" w:rsidRPr="00C04650">
        <w:rPr>
          <w:rFonts w:ascii="Helvetica" w:hAnsi="Helvetica"/>
          <w:b/>
          <w:bCs/>
          <w:noProof/>
          <w:sz w:val="20"/>
          <w:szCs w:val="20"/>
        </w:rPr>
        <w:t>illuminazione indo</w:t>
      </w:r>
      <w:r w:rsidR="00C04650">
        <w:rPr>
          <w:rFonts w:ascii="Helvetica" w:hAnsi="Helvetica"/>
          <w:b/>
          <w:bCs/>
          <w:noProof/>
          <w:sz w:val="20"/>
          <w:szCs w:val="20"/>
        </w:rPr>
        <w:t>o</w:t>
      </w:r>
      <w:r w:rsidR="00C55542" w:rsidRPr="00C04650">
        <w:rPr>
          <w:rFonts w:ascii="Helvetica" w:hAnsi="Helvetica"/>
          <w:b/>
          <w:bCs/>
          <w:noProof/>
          <w:sz w:val="20"/>
          <w:szCs w:val="20"/>
        </w:rPr>
        <w:t>r e outdoor</w:t>
      </w:r>
      <w:r w:rsidR="00C55542">
        <w:rPr>
          <w:rFonts w:ascii="Helvetica" w:hAnsi="Helvetica"/>
          <w:noProof/>
          <w:sz w:val="20"/>
          <w:szCs w:val="20"/>
        </w:rPr>
        <w:t xml:space="preserve">, </w:t>
      </w:r>
      <w:r w:rsidRPr="00B94310">
        <w:rPr>
          <w:rFonts w:ascii="Helvetica" w:hAnsi="Helvetica"/>
          <w:noProof/>
          <w:sz w:val="20"/>
          <w:szCs w:val="20"/>
        </w:rPr>
        <w:t>soluzioni per la sicurezza domestica e</w:t>
      </w:r>
      <w:r w:rsidR="00C55542">
        <w:rPr>
          <w:rFonts w:ascii="Helvetica" w:hAnsi="Helvetica"/>
          <w:noProof/>
          <w:sz w:val="20"/>
          <w:szCs w:val="20"/>
        </w:rPr>
        <w:t xml:space="preserve"> il benessere</w:t>
      </w:r>
      <w:r w:rsidRPr="00B94310">
        <w:rPr>
          <w:rFonts w:ascii="Helvetica" w:hAnsi="Helvetica"/>
          <w:noProof/>
          <w:sz w:val="20"/>
          <w:szCs w:val="20"/>
        </w:rPr>
        <w:t xml:space="preserve"> personale, tra cui i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dispositivi Salvalavita</w:t>
      </w:r>
      <w:r w:rsidRPr="00B94310">
        <w:rPr>
          <w:rFonts w:ascii="Helvetica" w:hAnsi="Helvetica"/>
          <w:noProof/>
          <w:sz w:val="20"/>
          <w:szCs w:val="20"/>
        </w:rPr>
        <w:t xml:space="preserve"> con il famoso pulsante rosso per la richiesta di soccorso.</w:t>
      </w:r>
      <w:r>
        <w:rPr>
          <w:rFonts w:ascii="Helvetica" w:hAnsi="Helvetica"/>
          <w:noProof/>
          <w:sz w:val="20"/>
          <w:szCs w:val="20"/>
        </w:rPr>
        <w:t xml:space="preserve"> Ampio spazio è dedicato alle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sorgenti luminose</w:t>
      </w:r>
      <w:r>
        <w:rPr>
          <w:rFonts w:ascii="Helvetica" w:hAnsi="Helvetica"/>
          <w:noProof/>
          <w:sz w:val="20"/>
          <w:szCs w:val="20"/>
        </w:rPr>
        <w:t xml:space="preserve"> </w:t>
      </w:r>
      <w:r w:rsidR="00C55542" w:rsidRPr="00C55542">
        <w:rPr>
          <w:rFonts w:ascii="Helvetica" w:hAnsi="Helvetica"/>
          <w:noProof/>
          <w:sz w:val="20"/>
          <w:szCs w:val="20"/>
        </w:rPr>
        <w:t>sia per uso civile che per installazioni professionali</w:t>
      </w:r>
      <w:r w:rsidR="00C55542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 xml:space="preserve">e alle Strip </w:t>
      </w:r>
      <w:r w:rsidR="00C55542">
        <w:rPr>
          <w:rFonts w:ascii="Helvetica" w:hAnsi="Helvetica"/>
          <w:noProof/>
          <w:sz w:val="20"/>
          <w:szCs w:val="20"/>
        </w:rPr>
        <w:t>L</w:t>
      </w:r>
      <w:r>
        <w:rPr>
          <w:rFonts w:ascii="Helvetica" w:hAnsi="Helvetica"/>
          <w:noProof/>
          <w:sz w:val="20"/>
          <w:szCs w:val="20"/>
        </w:rPr>
        <w:t>ed.</w:t>
      </w:r>
    </w:p>
    <w:p w14:paraId="3BF5DC89" w14:textId="60C8B70A" w:rsidR="004F7427" w:rsidRDefault="00C55542" w:rsidP="001713C4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Prodotti pensati per migliorare la vita quotidiana e </w:t>
      </w:r>
      <w:r w:rsidRPr="00C55542">
        <w:rPr>
          <w:rFonts w:ascii="Helvetica" w:hAnsi="Helvetica"/>
          <w:noProof/>
          <w:sz w:val="20"/>
          <w:szCs w:val="20"/>
        </w:rPr>
        <w:t>rend</w:t>
      </w:r>
      <w:r>
        <w:rPr>
          <w:rFonts w:ascii="Helvetica" w:hAnsi="Helvetica"/>
          <w:noProof/>
          <w:sz w:val="20"/>
          <w:szCs w:val="20"/>
        </w:rPr>
        <w:t>ere</w:t>
      </w:r>
      <w:r w:rsidRPr="00C55542">
        <w:rPr>
          <w:rFonts w:ascii="Helvetica" w:hAnsi="Helvetica"/>
          <w:noProof/>
          <w:sz w:val="20"/>
          <w:szCs w:val="20"/>
        </w:rPr>
        <w:t xml:space="preserve"> la casa più intelligente, sicura ed efficiente.</w:t>
      </w:r>
      <w:r>
        <w:rPr>
          <w:rFonts w:ascii="Helvetica" w:hAnsi="Helvetica"/>
          <w:noProof/>
          <w:sz w:val="20"/>
          <w:szCs w:val="20"/>
        </w:rPr>
        <w:t xml:space="preserve"> con una particolare attenzione sulla facilità d’uso.</w:t>
      </w:r>
    </w:p>
    <w:p w14:paraId="2EF1763F" w14:textId="77777777" w:rsidR="00C04650" w:rsidRDefault="00C04650" w:rsidP="00C5554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</w:p>
    <w:p w14:paraId="5C217EEA" w14:textId="1E57F227" w:rsidR="00C55542" w:rsidRPr="001713C4" w:rsidRDefault="00C55542" w:rsidP="00C5554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 w:rsidRPr="001713C4">
        <w:rPr>
          <w:rFonts w:ascii="Helvetica" w:hAnsi="Helvetica"/>
          <w:noProof/>
          <w:sz w:val="20"/>
          <w:szCs w:val="20"/>
        </w:rPr>
        <w:t xml:space="preserve">Beghelli amplia la sua offerta nel mondo dell’illuminazione con il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Catalogo StripLED</w:t>
      </w:r>
      <w:r w:rsidRPr="001713C4">
        <w:rPr>
          <w:rFonts w:ascii="Helvetica" w:hAnsi="Helvetica"/>
          <w:noProof/>
          <w:sz w:val="20"/>
          <w:szCs w:val="20"/>
        </w:rPr>
        <w:t xml:space="preserve">, una guida completa dedicata alle soluzioni flessibili </w:t>
      </w:r>
      <w:r>
        <w:rPr>
          <w:rFonts w:ascii="Helvetica" w:hAnsi="Helvetica"/>
          <w:noProof/>
          <w:sz w:val="20"/>
          <w:szCs w:val="20"/>
        </w:rPr>
        <w:t xml:space="preserve">e </w:t>
      </w:r>
      <w:r w:rsidRPr="00C04650">
        <w:rPr>
          <w:rFonts w:ascii="Helvetica" w:hAnsi="Helvetica"/>
          <w:b/>
          <w:bCs/>
          <w:noProof/>
          <w:sz w:val="20"/>
          <w:szCs w:val="20"/>
        </w:rPr>
        <w:t>per l’illuminazione decorativa, funzionale e architetturale</w:t>
      </w:r>
      <w:r w:rsidRPr="001713C4">
        <w:rPr>
          <w:rFonts w:ascii="Helvetica" w:hAnsi="Helvetica"/>
          <w:noProof/>
          <w:sz w:val="20"/>
          <w:szCs w:val="20"/>
        </w:rPr>
        <w:t xml:space="preserve">. Le StripLED rappresentano una delle risposte più versatili alle esigenze di </w:t>
      </w:r>
      <w:r>
        <w:rPr>
          <w:rFonts w:ascii="Helvetica" w:hAnsi="Helvetica"/>
          <w:noProof/>
          <w:sz w:val="20"/>
          <w:szCs w:val="20"/>
        </w:rPr>
        <w:t>illuminazione</w:t>
      </w:r>
      <w:r w:rsidRPr="001713C4">
        <w:rPr>
          <w:rFonts w:ascii="Helvetica" w:hAnsi="Helvetica"/>
          <w:noProof/>
          <w:sz w:val="20"/>
          <w:szCs w:val="20"/>
        </w:rPr>
        <w:t xml:space="preserve"> moderna, combinando alta efficienza luminosa, modularità e facilità di installazione. </w:t>
      </w:r>
    </w:p>
    <w:p w14:paraId="0C0EC575" w14:textId="77777777" w:rsidR="00C55542" w:rsidRPr="001713C4" w:rsidRDefault="00C55542" w:rsidP="00C55542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 w:rsidRPr="001713C4">
        <w:rPr>
          <w:rFonts w:ascii="Helvetica" w:hAnsi="Helvetica"/>
          <w:noProof/>
          <w:sz w:val="20"/>
          <w:szCs w:val="20"/>
        </w:rPr>
        <w:t>Le strip Beghelli sono disponibili in diverse temperature colore (da 2700K a 6500K), con opzioni dimmerabili e versioni ad alta resa cromatica (CRI &gt;90), per offrire una luce di qualità che valorizza ambienti e materiali.</w:t>
      </w:r>
    </w:p>
    <w:p w14:paraId="1AC2BC83" w14:textId="077493D4" w:rsidR="004F7427" w:rsidRDefault="00C55542" w:rsidP="00C04650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 w:rsidRPr="001713C4">
        <w:rPr>
          <w:rFonts w:ascii="Helvetica" w:hAnsi="Helvetica"/>
          <w:noProof/>
          <w:sz w:val="20"/>
          <w:szCs w:val="20"/>
        </w:rPr>
        <w:t xml:space="preserve">Ogni sistema StripLED è completo di accessori, profili in alluminio, coperture, connettori e alimentatori compatibili. Il catalogo </w:t>
      </w:r>
      <w:r w:rsidR="00C04650">
        <w:rPr>
          <w:rFonts w:ascii="Helvetica" w:hAnsi="Helvetica"/>
          <w:noProof/>
          <w:sz w:val="20"/>
          <w:szCs w:val="20"/>
        </w:rPr>
        <w:t xml:space="preserve">funge da </w:t>
      </w:r>
      <w:r w:rsidRPr="001713C4">
        <w:rPr>
          <w:rFonts w:ascii="Helvetica" w:hAnsi="Helvetica"/>
          <w:noProof/>
          <w:sz w:val="20"/>
          <w:szCs w:val="20"/>
        </w:rPr>
        <w:t>guida nella scelta e configurazione del sistema più adatto, grazie a schede tecniche dettagliate, tabelle comparative e consigli di installazione.</w:t>
      </w:r>
    </w:p>
    <w:p w14:paraId="66930B8C" w14:textId="77777777" w:rsidR="00C04650" w:rsidRDefault="00C04650" w:rsidP="004F7427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</w:p>
    <w:p w14:paraId="0BE1BE0E" w14:textId="00520B95" w:rsidR="001713C4" w:rsidRPr="001713C4" w:rsidRDefault="00C04650" w:rsidP="004F7427">
      <w:pPr>
        <w:shd w:val="clear" w:color="auto" w:fill="FFFFFF"/>
        <w:spacing w:before="120"/>
        <w:ind w:left="284" w:right="425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Entrambi i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 cataloghi presentano schede</w:t>
      </w:r>
      <w:r w:rsidR="004F7427">
        <w:rPr>
          <w:rFonts w:ascii="Helvetica" w:hAnsi="Helvetica"/>
          <w:noProof/>
          <w:sz w:val="20"/>
          <w:szCs w:val="20"/>
        </w:rPr>
        <w:t xml:space="preserve"> tecniche di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 prodotto dettagliate e </w:t>
      </w:r>
      <w:r w:rsidR="004F7427" w:rsidRPr="004F7427">
        <w:rPr>
          <w:rFonts w:ascii="Helvetica" w:hAnsi="Helvetica"/>
          <w:noProof/>
          <w:sz w:val="20"/>
          <w:szCs w:val="20"/>
        </w:rPr>
        <w:t xml:space="preserve">di facile consultazione. </w:t>
      </w:r>
      <w:r w:rsidR="004F7427">
        <w:rPr>
          <w:rFonts w:ascii="Helvetica" w:hAnsi="Helvetica"/>
          <w:noProof/>
          <w:sz w:val="20"/>
          <w:szCs w:val="20"/>
        </w:rPr>
        <w:t>S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ono disponibili </w:t>
      </w:r>
      <w:r w:rsidR="001713C4" w:rsidRPr="00C04650">
        <w:rPr>
          <w:rFonts w:ascii="Helvetica" w:hAnsi="Helvetica"/>
          <w:b/>
          <w:bCs/>
          <w:noProof/>
          <w:sz w:val="20"/>
          <w:szCs w:val="20"/>
        </w:rPr>
        <w:t>anche in versione digitale</w:t>
      </w:r>
      <w:r w:rsidR="001713C4" w:rsidRPr="001713C4">
        <w:rPr>
          <w:rFonts w:ascii="Helvetica" w:hAnsi="Helvetica"/>
          <w:noProof/>
          <w:sz w:val="20"/>
          <w:szCs w:val="20"/>
        </w:rPr>
        <w:t xml:space="preserve"> sul sito ufficiale Beghelli. Consultabili facilmente da smartphone, tablet o PC,  possono anche essere scaricati gratuitamente in modo da averli sempre a portata di mano</w:t>
      </w:r>
    </w:p>
    <w:p w14:paraId="7B87FB2E" w14:textId="21F6785F" w:rsidR="001713C4" w:rsidRPr="001713C4" w:rsidRDefault="001713C4" w:rsidP="00C04650">
      <w:pPr>
        <w:shd w:val="clear" w:color="auto" w:fill="FFFFFF"/>
        <w:spacing w:before="120"/>
        <w:ind w:right="425"/>
        <w:jc w:val="both"/>
        <w:rPr>
          <w:rFonts w:ascii="Helvetica" w:hAnsi="Helvetica"/>
          <w:noProof/>
          <w:sz w:val="20"/>
          <w:szCs w:val="20"/>
        </w:rPr>
      </w:pPr>
    </w:p>
    <w:p w14:paraId="0A306C0B" w14:textId="4A3AC0DF" w:rsidR="00115DC7" w:rsidRDefault="003053CE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hyperlink r:id="rId7" w:history="1">
        <w:r w:rsidRPr="003053CE">
          <w:rPr>
            <w:rStyle w:val="Collegamentoipertestuale"/>
            <w:rFonts w:ascii="Helvetica" w:hAnsi="Helvetica"/>
            <w:noProof/>
            <w:sz w:val="20"/>
            <w:szCs w:val="20"/>
          </w:rPr>
          <w:t>Download dei cataloghi</w:t>
        </w:r>
      </w:hyperlink>
    </w:p>
    <w:p w14:paraId="0CB0FA0B" w14:textId="7BD9F5F6" w:rsidR="00DD0CCE" w:rsidRDefault="00DD0CCE" w:rsidP="008D67D7">
      <w:pPr>
        <w:pStyle w:val="Default"/>
        <w:spacing w:line="260" w:lineRule="exact"/>
        <w:ind w:left="284" w:right="283"/>
        <w:jc w:val="both"/>
        <w:rPr>
          <w:rFonts w:ascii="Helvetica" w:hAnsi="Helvetica" w:cs="Arial"/>
          <w:color w:val="0000FF"/>
          <w:sz w:val="19"/>
          <w:szCs w:val="19"/>
        </w:rPr>
      </w:pPr>
    </w:p>
    <w:p w14:paraId="33BEF6BD" w14:textId="77777777" w:rsidR="00C42666" w:rsidRDefault="00C42666" w:rsidP="00C4266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p w14:paraId="3AD9D14E" w14:textId="4F2D8E24" w:rsidR="00C42666" w:rsidRDefault="00C42666" w:rsidP="00C4266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sectPr w:rsidR="00C42666" w:rsidSect="002867EB">
      <w:headerReference w:type="default" r:id="rId8"/>
      <w:footerReference w:type="default" r:id="rId9"/>
      <w:pgSz w:w="11906" w:h="16838"/>
      <w:pgMar w:top="2425" w:right="1274" w:bottom="142" w:left="1418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2F3A7" w14:textId="77777777" w:rsidR="006072EA" w:rsidRDefault="006072EA">
      <w:r>
        <w:separator/>
      </w:r>
    </w:p>
  </w:endnote>
  <w:endnote w:type="continuationSeparator" w:id="0">
    <w:p w14:paraId="33D92E46" w14:textId="77777777" w:rsidR="006072EA" w:rsidRDefault="0060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1C5289F1">
              <wp:simplePos x="0" y="0"/>
              <wp:positionH relativeFrom="column">
                <wp:posOffset>-1304290</wp:posOffset>
              </wp:positionH>
              <wp:positionV relativeFrom="paragraph">
                <wp:posOffset>257175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56" y="27000"/>
                  <wp:lineTo x="21607" y="27000"/>
                  <wp:lineTo x="21607" y="0"/>
                  <wp:lineTo x="12710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A0E1ED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7pt,20.25pt" to="526.1pt,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8D67D7">
    <w:pPr>
      <w:tabs>
        <w:tab w:val="center" w:pos="1418"/>
      </w:tabs>
      <w:spacing w:line="200" w:lineRule="exact"/>
      <w:ind w:left="-1418" w:right="-1274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2B9B9" w14:textId="77777777" w:rsidR="006072EA" w:rsidRDefault="006072EA">
      <w:r>
        <w:separator/>
      </w:r>
    </w:p>
  </w:footnote>
  <w:footnote w:type="continuationSeparator" w:id="0">
    <w:p w14:paraId="6CAA24CF" w14:textId="77777777" w:rsidR="006072EA" w:rsidRDefault="0060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50F0" w14:textId="61FAFA0E" w:rsidR="00BA156B" w:rsidRDefault="002C54B8" w:rsidP="008D67D7">
    <w:pPr>
      <w:pStyle w:val="Intestazione"/>
      <w:tabs>
        <w:tab w:val="clear" w:pos="4819"/>
      </w:tabs>
      <w:ind w:left="284" w:right="283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145C391D">
              <wp:simplePos x="0" y="0"/>
              <wp:positionH relativeFrom="column">
                <wp:posOffset>-1263650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3663A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.5pt,56.55pt" to="537.3pt,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6D2E2E">
      <w:rPr>
        <w:rFonts w:ascii="Helvetica Neue Thin" w:hAnsi="Helvetica Neue Thin"/>
        <w:b w:val="0"/>
        <w:color w:val="808080"/>
        <w:w w:val="90"/>
        <w:sz w:val="36"/>
        <w:szCs w:val="36"/>
      </w:rPr>
      <w:t>Nota per la</w: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 xml:space="preserve">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74886201"/>
    <w:multiLevelType w:val="multilevel"/>
    <w:tmpl w:val="1C1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0"/>
  </w:num>
  <w:num w:numId="2" w16cid:durableId="793671382">
    <w:abstractNumId w:val="13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1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5799003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12D99"/>
    <w:rsid w:val="00036F04"/>
    <w:rsid w:val="0004294C"/>
    <w:rsid w:val="00055093"/>
    <w:rsid w:val="00055A1B"/>
    <w:rsid w:val="00096BDA"/>
    <w:rsid w:val="000B661B"/>
    <w:rsid w:val="000D09AC"/>
    <w:rsid w:val="000D605A"/>
    <w:rsid w:val="000E4A50"/>
    <w:rsid w:val="000E4B62"/>
    <w:rsid w:val="000F1697"/>
    <w:rsid w:val="00102EE5"/>
    <w:rsid w:val="001102A9"/>
    <w:rsid w:val="00114521"/>
    <w:rsid w:val="00115DC7"/>
    <w:rsid w:val="00116BB7"/>
    <w:rsid w:val="00127D4C"/>
    <w:rsid w:val="0014121F"/>
    <w:rsid w:val="001438C6"/>
    <w:rsid w:val="00153FC1"/>
    <w:rsid w:val="00155D26"/>
    <w:rsid w:val="00161175"/>
    <w:rsid w:val="001713C4"/>
    <w:rsid w:val="001761B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21891"/>
    <w:rsid w:val="00236AD8"/>
    <w:rsid w:val="00250305"/>
    <w:rsid w:val="002531F8"/>
    <w:rsid w:val="00262A0D"/>
    <w:rsid w:val="00271C24"/>
    <w:rsid w:val="00276934"/>
    <w:rsid w:val="002771DB"/>
    <w:rsid w:val="002843C0"/>
    <w:rsid w:val="002867EB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7794"/>
    <w:rsid w:val="003012E2"/>
    <w:rsid w:val="003013C6"/>
    <w:rsid w:val="003053CE"/>
    <w:rsid w:val="00315CC7"/>
    <w:rsid w:val="00317983"/>
    <w:rsid w:val="00317DCF"/>
    <w:rsid w:val="003213AB"/>
    <w:rsid w:val="00333AAA"/>
    <w:rsid w:val="00344067"/>
    <w:rsid w:val="00355562"/>
    <w:rsid w:val="00356F76"/>
    <w:rsid w:val="00391800"/>
    <w:rsid w:val="00393A1D"/>
    <w:rsid w:val="003A4441"/>
    <w:rsid w:val="003A699F"/>
    <w:rsid w:val="003C5E8D"/>
    <w:rsid w:val="003C6AD9"/>
    <w:rsid w:val="003D08A3"/>
    <w:rsid w:val="003D4603"/>
    <w:rsid w:val="003E633D"/>
    <w:rsid w:val="003F520F"/>
    <w:rsid w:val="00421AA1"/>
    <w:rsid w:val="0042216F"/>
    <w:rsid w:val="00433C28"/>
    <w:rsid w:val="0043511D"/>
    <w:rsid w:val="00445A8E"/>
    <w:rsid w:val="00472B81"/>
    <w:rsid w:val="00481E87"/>
    <w:rsid w:val="004A1C8C"/>
    <w:rsid w:val="004A4272"/>
    <w:rsid w:val="004A616B"/>
    <w:rsid w:val="004C71EF"/>
    <w:rsid w:val="004D0C83"/>
    <w:rsid w:val="004D6E77"/>
    <w:rsid w:val="004E0B7C"/>
    <w:rsid w:val="004E5694"/>
    <w:rsid w:val="004F5273"/>
    <w:rsid w:val="004F7427"/>
    <w:rsid w:val="00507FDA"/>
    <w:rsid w:val="005206F5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A5DE6"/>
    <w:rsid w:val="005C5B75"/>
    <w:rsid w:val="005D3A08"/>
    <w:rsid w:val="005D48D1"/>
    <w:rsid w:val="006072EA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2D15"/>
    <w:rsid w:val="006A7F04"/>
    <w:rsid w:val="006B413A"/>
    <w:rsid w:val="006B58C9"/>
    <w:rsid w:val="006C7085"/>
    <w:rsid w:val="006D2E2E"/>
    <w:rsid w:val="006D324C"/>
    <w:rsid w:val="006F6C06"/>
    <w:rsid w:val="007318F7"/>
    <w:rsid w:val="007413FB"/>
    <w:rsid w:val="00742231"/>
    <w:rsid w:val="007516D5"/>
    <w:rsid w:val="007545C5"/>
    <w:rsid w:val="00755028"/>
    <w:rsid w:val="00784964"/>
    <w:rsid w:val="007B0837"/>
    <w:rsid w:val="007C0D92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67D7"/>
    <w:rsid w:val="008D72D0"/>
    <w:rsid w:val="008D7422"/>
    <w:rsid w:val="008E5FEF"/>
    <w:rsid w:val="008F5A28"/>
    <w:rsid w:val="009000C5"/>
    <w:rsid w:val="009171B5"/>
    <w:rsid w:val="00931197"/>
    <w:rsid w:val="009449FB"/>
    <w:rsid w:val="0094741A"/>
    <w:rsid w:val="00951638"/>
    <w:rsid w:val="00967FF3"/>
    <w:rsid w:val="00974AF6"/>
    <w:rsid w:val="0098168A"/>
    <w:rsid w:val="00991F62"/>
    <w:rsid w:val="009A765A"/>
    <w:rsid w:val="009B3E31"/>
    <w:rsid w:val="009E35D6"/>
    <w:rsid w:val="009E5D1E"/>
    <w:rsid w:val="009F5B58"/>
    <w:rsid w:val="00A43971"/>
    <w:rsid w:val="00A65BB8"/>
    <w:rsid w:val="00A66121"/>
    <w:rsid w:val="00A76E4A"/>
    <w:rsid w:val="00A867D1"/>
    <w:rsid w:val="00A87787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27071"/>
    <w:rsid w:val="00B35A5A"/>
    <w:rsid w:val="00B46232"/>
    <w:rsid w:val="00B758EE"/>
    <w:rsid w:val="00B84478"/>
    <w:rsid w:val="00B91BEA"/>
    <w:rsid w:val="00B91CD8"/>
    <w:rsid w:val="00B94310"/>
    <w:rsid w:val="00BA156B"/>
    <w:rsid w:val="00BD48A5"/>
    <w:rsid w:val="00BE1EFF"/>
    <w:rsid w:val="00BE1FF1"/>
    <w:rsid w:val="00BF441A"/>
    <w:rsid w:val="00C04650"/>
    <w:rsid w:val="00C3094E"/>
    <w:rsid w:val="00C4088B"/>
    <w:rsid w:val="00C42666"/>
    <w:rsid w:val="00C4495D"/>
    <w:rsid w:val="00C55542"/>
    <w:rsid w:val="00C700D1"/>
    <w:rsid w:val="00C70354"/>
    <w:rsid w:val="00C72BA2"/>
    <w:rsid w:val="00C76EBB"/>
    <w:rsid w:val="00C8450B"/>
    <w:rsid w:val="00C86A0A"/>
    <w:rsid w:val="00C9474E"/>
    <w:rsid w:val="00CB058B"/>
    <w:rsid w:val="00CC08D0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76FBC"/>
    <w:rsid w:val="00D8786B"/>
    <w:rsid w:val="00D9486A"/>
    <w:rsid w:val="00DA4158"/>
    <w:rsid w:val="00DA75EF"/>
    <w:rsid w:val="00DB0101"/>
    <w:rsid w:val="00DB156E"/>
    <w:rsid w:val="00DB56E6"/>
    <w:rsid w:val="00DC05E1"/>
    <w:rsid w:val="00DC175F"/>
    <w:rsid w:val="00DC4399"/>
    <w:rsid w:val="00DC60AF"/>
    <w:rsid w:val="00DC632C"/>
    <w:rsid w:val="00DD0CCE"/>
    <w:rsid w:val="00DE6A4A"/>
    <w:rsid w:val="00DE6B9A"/>
    <w:rsid w:val="00E01B1E"/>
    <w:rsid w:val="00E11566"/>
    <w:rsid w:val="00E23C58"/>
    <w:rsid w:val="00E260D5"/>
    <w:rsid w:val="00E26A59"/>
    <w:rsid w:val="00E26ED9"/>
    <w:rsid w:val="00E65DAD"/>
    <w:rsid w:val="00E861D9"/>
    <w:rsid w:val="00E945FD"/>
    <w:rsid w:val="00E96521"/>
    <w:rsid w:val="00EA13D7"/>
    <w:rsid w:val="00EA1ACB"/>
    <w:rsid w:val="00EB4A6F"/>
    <w:rsid w:val="00F04FEC"/>
    <w:rsid w:val="00F075BA"/>
    <w:rsid w:val="00F17579"/>
    <w:rsid w:val="00F17830"/>
    <w:rsid w:val="00F1794B"/>
    <w:rsid w:val="00F37D28"/>
    <w:rsid w:val="00F4342B"/>
    <w:rsid w:val="00F437A8"/>
    <w:rsid w:val="00F57AB2"/>
    <w:rsid w:val="00F602B8"/>
    <w:rsid w:val="00F60E87"/>
    <w:rsid w:val="00F65C9D"/>
    <w:rsid w:val="00F70B16"/>
    <w:rsid w:val="00F8331C"/>
    <w:rsid w:val="00F943AA"/>
    <w:rsid w:val="00FA16DC"/>
    <w:rsid w:val="00FB2162"/>
    <w:rsid w:val="00FD30C9"/>
    <w:rsid w:val="00FE5F9D"/>
    <w:rsid w:val="00FE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71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42666"/>
    <w:pPr>
      <w:spacing w:before="100" w:beforeAutospacing="1" w:after="100" w:afterAutospacing="1"/>
    </w:pPr>
  </w:style>
  <w:style w:type="character" w:customStyle="1" w:styleId="maintitle">
    <w:name w:val="maintitle"/>
    <w:basedOn w:val="Carpredefinitoparagrafo"/>
    <w:rsid w:val="00C42666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13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news/novit%C3%A0/i-nuovi-cataloghi-consumer-e-strip-led-2025-2660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2464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10</cp:revision>
  <cp:lastPrinted>2021-11-02T09:49:00Z</cp:lastPrinted>
  <dcterms:created xsi:type="dcterms:W3CDTF">2024-02-08T16:40:00Z</dcterms:created>
  <dcterms:modified xsi:type="dcterms:W3CDTF">2025-06-19T15:42:00Z</dcterms:modified>
  <cp:category/>
</cp:coreProperties>
</file>